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zaspokoić potrzebę na coś słodkiego? - 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300"/>
      </w:pPr>
      <w:r>
        <w:rPr>
          <w:rFonts w:ascii="calibri" w:hAnsi="calibri" w:eastAsia="calibri" w:cs="calibri"/>
          <w:sz w:val="24"/>
          <w:szCs w:val="24"/>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w:t>
      </w:r>
      <w:r>
        <w:rPr>
          <w:rFonts w:ascii="calibri" w:hAnsi="calibri" w:eastAsia="calibri" w:cs="calibri"/>
          <w:sz w:val="24"/>
          <w:szCs w:val="24"/>
          <w:i/>
          <w:iCs/>
        </w:rPr>
        <w:t xml:space="preserve">erytrol</w:t>
      </w:r>
      <w:r>
        <w:rPr>
          <w:rFonts w:ascii="calibri" w:hAnsi="calibri" w:eastAsia="calibri" w:cs="calibri"/>
          <w:sz w:val="24"/>
          <w:szCs w:val="24"/>
        </w:rPr>
        <w:t xml:space="preserve">, czy mniej znane </w:t>
      </w:r>
      <w:r>
        <w:rPr>
          <w:rFonts w:ascii="calibri" w:hAnsi="calibri" w:eastAsia="calibri" w:cs="calibri"/>
          <w:sz w:val="24"/>
          <w:szCs w:val="24"/>
          <w:i/>
          <w:iCs/>
        </w:rPr>
        <w:t xml:space="preserve">aspartam</w:t>
      </w:r>
      <w:r>
        <w:rPr>
          <w:rFonts w:ascii="calibri" w:hAnsi="calibri" w:eastAsia="calibri" w:cs="calibri"/>
          <w:sz w:val="24"/>
          <w:szCs w:val="24"/>
        </w:rPr>
        <w:t xml:space="preserve">, </w:t>
      </w:r>
      <w:r>
        <w:rPr>
          <w:rFonts w:ascii="calibri" w:hAnsi="calibri" w:eastAsia="calibri" w:cs="calibri"/>
          <w:sz w:val="24"/>
          <w:szCs w:val="24"/>
          <w:i/>
          <w:iCs/>
        </w:rPr>
        <w:t xml:space="preserve">stewia</w:t>
      </w:r>
      <w:r>
        <w:rPr>
          <w:rFonts w:ascii="calibri" w:hAnsi="calibri" w:eastAsia="calibri" w:cs="calibri"/>
          <w:sz w:val="24"/>
          <w:szCs w:val="24"/>
        </w:rPr>
        <w:t xml:space="preserve">, </w:t>
      </w:r>
      <w:r>
        <w:rPr>
          <w:rFonts w:ascii="calibri" w:hAnsi="calibri" w:eastAsia="calibri" w:cs="calibri"/>
          <w:sz w:val="24"/>
          <w:szCs w:val="24"/>
          <w:i/>
          <w:iCs/>
        </w:rPr>
        <w:t xml:space="preserve">sacharyna</w:t>
      </w:r>
      <w:r>
        <w:rPr>
          <w:rFonts w:ascii="calibri" w:hAnsi="calibri" w:eastAsia="calibri" w:cs="calibri"/>
          <w:sz w:val="24"/>
          <w:szCs w:val="24"/>
        </w:rPr>
        <w:t xml:space="preserve">. Jednak jest ich znacznie więcej. W tak bogatej ofercie z pewnością każdy znajdzie coś odpowiadającego swoim potrzebom.</w:t>
      </w:r>
    </w:p>
    <w:p>
      <w:pPr>
        <w:spacing w:before="0" w:after="300"/>
      </w:pPr>
      <w:r>
        <w:rPr>
          <w:rFonts w:ascii="calibri" w:hAnsi="calibri" w:eastAsia="calibri" w:cs="calibri"/>
          <w:sz w:val="24"/>
          <w:szCs w:val="24"/>
        </w:rPr>
        <w:t xml:space="preserve">Zamiennikiem cukru może być też </w:t>
      </w:r>
      <w:hyperlink r:id="rId8" w:history="1">
        <w:r>
          <w:rPr>
            <w:rFonts w:ascii="calibri" w:hAnsi="calibri" w:eastAsia="calibri" w:cs="calibri"/>
            <w:color w:val="0000FF"/>
            <w:sz w:val="24"/>
            <w:szCs w:val="24"/>
            <w:b/>
            <w:u w:val="single"/>
          </w:rPr>
          <w:t xml:space="preserve">cukier kokosowy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600" w:line="240" w:lineRule="auto"/>
      </w:pPr>
      <w:r>
        <w:rPr>
          <w:rFonts w:ascii="calibri" w:hAnsi="calibri" w:eastAsia="calibri" w:cs="calibri"/>
          <w:sz w:val="52"/>
          <w:szCs w:val="52"/>
          <w:b/>
        </w:rPr>
        <w:t xml:space="preserve">Pokonaj uzależnienie od cukru!</w:t>
      </w:r>
    </w:p>
    <w:p>
      <w:pPr>
        <w:spacing w:before="0" w:after="300"/>
      </w:pPr>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ie-i-witalnosc/intenson-ksylitol-danisco-250g-3965.html" TargetMode="External"/><Relationship Id="rId8" Type="http://schemas.openxmlformats.org/officeDocument/2006/relationships/hyperlink" Target="https://mamutpro.pl/zdrowie-i-witalnosc/intenson-cukier-kokosowy-350g-47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2026-05-16T11:47:19+02:00</dcterms:created>
  <dcterms:modified xsi:type="dcterms:W3CDTF">2026-05-16T11:47:19+02:00</dcterms:modified>
</cp:coreProperties>
</file>

<file path=docProps/custom.xml><?xml version="1.0" encoding="utf-8"?>
<Properties xmlns="http://schemas.openxmlformats.org/officeDocument/2006/custom-properties" xmlns:vt="http://schemas.openxmlformats.org/officeDocument/2006/docPropsVTypes"/>
</file>